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A9" w:rsidRDefault="007E3387" w:rsidP="007E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GERALDINE RYMAN (Circa 1953)</w:t>
      </w:r>
    </w:p>
    <w:p w:rsidR="007E3387" w:rsidRDefault="007E3387" w:rsidP="007E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Nelson Peltier</w:t>
      </w:r>
    </w:p>
    <w:p w:rsidR="007E3387" w:rsidRDefault="007E3387" w:rsidP="007E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87" w:rsidRDefault="007E3387" w:rsidP="007E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lending half an ear to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Ryman’s American history lectures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have eventually drawn the conclusion that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woman had breathed camp fire smoke and 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corn dodgers with General Lee’s volunteers.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that illustrious Virginian and U.S.S. Grant inked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resolutions a near century before Geraldine Ryman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faced her first George Wythe High class,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almost hear the whine of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Austinville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 above our heads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Ryman launched into the 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grim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Toland’s Raid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Battle of Franklin.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Despite the fact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forty-something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Geraldine Ryman never actually </w:t>
      </w:r>
      <w:r>
        <w:rPr>
          <w:rFonts w:ascii="Times New Roman" w:hAnsi="Times New Roman" w:cs="Times New Roman"/>
          <w:i/>
          <w:sz w:val="24"/>
          <w:szCs w:val="24"/>
        </w:rPr>
        <w:t>knew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bona fide Confederate veteran, she was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imbued with enough rebel fire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ignite a Gettysburg fence row. She seemed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those people who genuinely believed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civility and etiquette, like kudzu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Spanish moss, could find no purchase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northern climes or soil.</w:t>
      </w: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87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around 1905, which, to her students’ thinking</w:t>
      </w:r>
    </w:p>
    <w:p w:rsidR="001A61B3" w:rsidRDefault="007E3387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</w:t>
      </w:r>
      <w:proofErr w:type="spellStart"/>
      <w:r w:rsidR="001A61B3">
        <w:rPr>
          <w:rFonts w:ascii="Times New Roman" w:hAnsi="Times New Roman" w:cs="Times New Roman"/>
          <w:sz w:val="24"/>
          <w:szCs w:val="24"/>
        </w:rPr>
        <w:t>Miz</w:t>
      </w:r>
      <w:proofErr w:type="spellEnd"/>
      <w:r w:rsidR="001A61B3">
        <w:rPr>
          <w:rFonts w:ascii="Times New Roman" w:hAnsi="Times New Roman" w:cs="Times New Roman"/>
          <w:sz w:val="24"/>
          <w:szCs w:val="24"/>
        </w:rPr>
        <w:t xml:space="preserve"> Geraldine older than original sin,</w:t>
      </w:r>
    </w:p>
    <w:p w:rsidR="001A61B3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woman re-lived the War between the States with</w:t>
      </w:r>
    </w:p>
    <w:p w:rsidR="001A61B3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much fire and fervor as a Natchez irregular.</w:t>
      </w:r>
    </w:p>
    <w:p w:rsidR="001A61B3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Ryman’s partisanship had</w:t>
      </w:r>
    </w:p>
    <w:p w:rsidR="001A61B3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do with politics. A kindly Baptist soul,</w:t>
      </w:r>
    </w:p>
    <w:p w:rsidR="001A61B3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would have polished a front row pew if invited </w:t>
      </w:r>
    </w:p>
    <w:p w:rsidR="001A61B3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pre-war abolition rally. The woman</w:t>
      </w:r>
    </w:p>
    <w:p w:rsidR="001A61B3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simply rankled at the thought of </w:t>
      </w:r>
      <w:r>
        <w:rPr>
          <w:rFonts w:ascii="Times New Roman" w:hAnsi="Times New Roman" w:cs="Times New Roman"/>
          <w:i/>
          <w:sz w:val="24"/>
          <w:szCs w:val="24"/>
        </w:rPr>
        <w:t>losing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EEC" w:rsidRDefault="001A61B3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</w:t>
      </w:r>
      <w:r w:rsidR="00517EEC">
        <w:rPr>
          <w:rFonts w:ascii="Times New Roman" w:hAnsi="Times New Roman" w:cs="Times New Roman"/>
          <w:sz w:val="24"/>
          <w:szCs w:val="24"/>
        </w:rPr>
        <w:t>to folks who put sugar on their grits;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folks who served their tea hot and bitter, folks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smelled of foundry smoke and codfish.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she is spending her eternity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same neighborhood as the General,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Geraldine Ryman doubtless invests her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honeysuckle-scented</w:t>
      </w:r>
      <w:r w:rsidR="001A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afternoons schooling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gent with unsolicited tactical advice;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maneuvers he could and should have used</w:t>
      </w:r>
    </w:p>
    <w:p w:rsidR="00517EEC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scotching that cigar-chewing Grant rascal</w:t>
      </w:r>
    </w:p>
    <w:p w:rsidR="007E3387" w:rsidRPr="007E3387" w:rsidRDefault="00517EEC" w:rsidP="007E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north of Richmond.</w:t>
      </w:r>
      <w:bookmarkStart w:id="0" w:name="_GoBack"/>
      <w:bookmarkEnd w:id="0"/>
      <w:r w:rsidR="007E338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E3387" w:rsidRPr="007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7"/>
    <w:rsid w:val="001A61B3"/>
    <w:rsid w:val="00517EEC"/>
    <w:rsid w:val="007D3EA9"/>
    <w:rsid w:val="007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3F0F"/>
  <w15:chartTrackingRefBased/>
  <w15:docId w15:val="{870D43DE-9B4D-4C2D-94DD-1D28BA6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Tess C. Evans</cp:lastModifiedBy>
  <cp:revision>2</cp:revision>
  <dcterms:created xsi:type="dcterms:W3CDTF">2017-12-15T18:44:00Z</dcterms:created>
  <dcterms:modified xsi:type="dcterms:W3CDTF">2017-12-15T18:58:00Z</dcterms:modified>
</cp:coreProperties>
</file>